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43" w:rsidRPr="00963718" w:rsidRDefault="00BE4B43" w:rsidP="00BE4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3718">
        <w:rPr>
          <w:rFonts w:ascii="Times New Roman" w:hAnsi="Times New Roman" w:cs="Times New Roman"/>
          <w:b/>
          <w:sz w:val="24"/>
          <w:szCs w:val="24"/>
        </w:rPr>
        <w:t>EĞİTİM-BİR-SEN KURUM İDARİ KURULU TOPLANTISI</w:t>
      </w:r>
    </w:p>
    <w:p w:rsidR="00BE4B43" w:rsidRPr="00963718" w:rsidRDefault="00BE4B43" w:rsidP="00BE4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718">
        <w:rPr>
          <w:rFonts w:ascii="Times New Roman" w:hAnsi="Times New Roman" w:cs="Times New Roman"/>
          <w:b/>
          <w:sz w:val="24"/>
          <w:szCs w:val="24"/>
        </w:rPr>
        <w:t xml:space="preserve">EKİM 2018 </w:t>
      </w:r>
      <w:r w:rsidR="00ED23C7">
        <w:rPr>
          <w:rFonts w:ascii="Times New Roman" w:hAnsi="Times New Roman" w:cs="Times New Roman"/>
          <w:b/>
          <w:sz w:val="24"/>
          <w:szCs w:val="24"/>
        </w:rPr>
        <w:t>DÖNEMİNE AİT KARARLAR</w:t>
      </w:r>
    </w:p>
    <w:p w:rsidR="00BE4B43" w:rsidRPr="00963718" w:rsidRDefault="00BE4B43" w:rsidP="00BE4B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718">
        <w:rPr>
          <w:rFonts w:ascii="Times New Roman" w:hAnsi="Times New Roman" w:cs="Times New Roman"/>
          <w:b/>
          <w:sz w:val="24"/>
          <w:szCs w:val="24"/>
        </w:rPr>
        <w:t>Yetiştirme yurdunda kalan veya şehit yakını ve gazilerin diplomalarına göre kadro özlük işlemlerinde gerekli düzenlemelerin yapılması.</w:t>
      </w:r>
    </w:p>
    <w:p w:rsidR="00BE4B43" w:rsidRPr="00963718" w:rsidRDefault="00BE4B43" w:rsidP="00BE4B4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718">
        <w:rPr>
          <w:rFonts w:ascii="Times New Roman" w:hAnsi="Times New Roman" w:cs="Times New Roman"/>
          <w:sz w:val="24"/>
          <w:szCs w:val="24"/>
        </w:rPr>
        <w:t xml:space="preserve">Üniversitemizde görev yapan gazi ve şehit yakını personelinin eğitim durumları göz önüne alınarak istihdam alanı ve kadro imkanları </w:t>
      </w:r>
      <w:proofErr w:type="gramStart"/>
      <w:r w:rsidRPr="00963718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963718">
        <w:rPr>
          <w:rFonts w:ascii="Times New Roman" w:hAnsi="Times New Roman" w:cs="Times New Roman"/>
          <w:sz w:val="24"/>
          <w:szCs w:val="24"/>
        </w:rPr>
        <w:t xml:space="preserve"> atamaları yapılmış olup 2828 sayılı kanun kapsamında (korunmaya muhtaç) görev yapan personelin ise eğitim durumlarına göre istihdam alanı ve kadro imkanları dahilinde atama işlemleri gerçekleştirilecektir.</w:t>
      </w:r>
    </w:p>
    <w:p w:rsidR="00BE4B43" w:rsidRPr="00963718" w:rsidRDefault="00BE4B43" w:rsidP="00BE4B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718">
        <w:rPr>
          <w:rFonts w:ascii="Times New Roman" w:hAnsi="Times New Roman" w:cs="Times New Roman"/>
          <w:b/>
          <w:sz w:val="24"/>
          <w:szCs w:val="24"/>
        </w:rPr>
        <w:t>Yardımcı Hizmetli kadrosunda olup memur kadrosuna geçecek adaylara Görevde Yükselme Sınavının yapılarak memur kadrosuna geçişlerinin sağlanması.</w:t>
      </w:r>
    </w:p>
    <w:p w:rsidR="00BE4B43" w:rsidRPr="00963718" w:rsidRDefault="00BE4B43" w:rsidP="00BE4B4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963718">
        <w:rPr>
          <w:rFonts w:ascii="Times New Roman" w:hAnsi="Times New Roman" w:cs="Times New Roman"/>
          <w:sz w:val="24"/>
          <w:szCs w:val="24"/>
        </w:rPr>
        <w:t>Yardımcı hizmetler sınıfında olup eğitim durumları müsait olan personelin Yükseköğretim Kurulu Başkanlığı tarafından merkezi sistemle görevde yükselme sınavı yaptırılarak başarılı olanların memur kadrosuna atama işlemlerinin yapılması.</w:t>
      </w:r>
    </w:p>
    <w:p w:rsidR="00BE4B43" w:rsidRPr="00963718" w:rsidRDefault="00BE4B43" w:rsidP="00BE4B4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B43" w:rsidRPr="00963718" w:rsidRDefault="00BE4B43" w:rsidP="00BE4B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3718">
        <w:rPr>
          <w:rFonts w:ascii="Times New Roman" w:hAnsi="Times New Roman" w:cs="Times New Roman"/>
          <w:b/>
          <w:sz w:val="24"/>
          <w:szCs w:val="24"/>
        </w:rPr>
        <w:t>Alakart kafeteryada yemek ücretlerinde indirim yapılması.</w:t>
      </w:r>
      <w:proofErr w:type="gramEnd"/>
    </w:p>
    <w:p w:rsidR="00BE4B43" w:rsidRDefault="00BE4B43" w:rsidP="00BE4B4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718">
        <w:rPr>
          <w:rFonts w:ascii="Times New Roman" w:hAnsi="Times New Roman" w:cs="Times New Roman"/>
          <w:sz w:val="24"/>
          <w:szCs w:val="24"/>
        </w:rPr>
        <w:t xml:space="preserve">Üniversitemiz Sağlık Kültür ve Spor Daire Başkanlığı Beslenme Hizmetleri ve Kafeterya Şube Müdürlüğüne bağlı hizmet veren Merkez Kafeterya kebap salonu yemek ücretlerinin </w:t>
      </w:r>
      <w:r>
        <w:rPr>
          <w:rFonts w:ascii="Times New Roman" w:hAnsi="Times New Roman" w:cs="Times New Roman"/>
          <w:sz w:val="24"/>
          <w:szCs w:val="24"/>
        </w:rPr>
        <w:t xml:space="preserve">enflasyonla artan fiyatlar da göz önüne alındığında yeniden düzenlenmesi ve indirim yapılmasının uygun olmayacağı, ancak </w:t>
      </w:r>
      <w:r w:rsidRPr="00963718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718">
        <w:rPr>
          <w:rFonts w:ascii="Times New Roman" w:hAnsi="Times New Roman" w:cs="Times New Roman"/>
          <w:sz w:val="24"/>
          <w:szCs w:val="24"/>
        </w:rPr>
        <w:t xml:space="preserve">ılı için fiyat artışına gidilmemesinin </w:t>
      </w:r>
      <w:r>
        <w:rPr>
          <w:rFonts w:ascii="Times New Roman" w:hAnsi="Times New Roman" w:cs="Times New Roman"/>
          <w:sz w:val="24"/>
          <w:szCs w:val="24"/>
        </w:rPr>
        <w:t>daha uygun olacağı düşünülmektedir.</w:t>
      </w:r>
    </w:p>
    <w:p w:rsidR="00BE4B43" w:rsidRDefault="00BE4B43" w:rsidP="00BE4B4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B43" w:rsidRPr="00963718" w:rsidRDefault="00BE4B43" w:rsidP="00BE4B43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718">
        <w:rPr>
          <w:rFonts w:ascii="Times New Roman" w:hAnsi="Times New Roman" w:cs="Times New Roman"/>
          <w:b/>
          <w:sz w:val="24"/>
          <w:szCs w:val="24"/>
        </w:rPr>
        <w:t>Tıp Fakültesi Araştırma ve Uygulama Hastanesinden Üniversitemiz öğretim elemanı ve personeline önceliğe dayalı randevulu muayene hizmeti sunulmasının sağlanması.</w:t>
      </w:r>
    </w:p>
    <w:p w:rsidR="00735CBF" w:rsidRPr="00BE4B43" w:rsidRDefault="00BE4B43" w:rsidP="00BE4B4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personelinin uygun zamanlarda ve beklemeksizin muayene olmasını sağlayacak bir yöntem üzerinde çalışılması.</w:t>
      </w:r>
    </w:p>
    <w:sectPr w:rsidR="00735CBF" w:rsidRPr="00BE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653FB"/>
    <w:multiLevelType w:val="hybridMultilevel"/>
    <w:tmpl w:val="B04AA830"/>
    <w:lvl w:ilvl="0" w:tplc="920C7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4A"/>
    <w:rsid w:val="0065229F"/>
    <w:rsid w:val="00735CBF"/>
    <w:rsid w:val="007A184A"/>
    <w:rsid w:val="00BE4B43"/>
    <w:rsid w:val="00E82052"/>
    <w:rsid w:val="00E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3795C-890B-4A57-B001-1911A23E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B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acerveriton</cp:lastModifiedBy>
  <cp:revision>2</cp:revision>
  <dcterms:created xsi:type="dcterms:W3CDTF">2018-11-21T11:28:00Z</dcterms:created>
  <dcterms:modified xsi:type="dcterms:W3CDTF">2018-11-21T11:28:00Z</dcterms:modified>
</cp:coreProperties>
</file>